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648" w:rsidRDefault="00AE50CC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636648" w:rsidRDefault="00EC3348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</w:rPr>
      </w:pPr>
      <w:r>
        <w:rPr>
          <w:rFonts w:ascii="方正小标宋简体" w:eastAsia="方正小标宋简体" w:hAnsi="方正小标宋简体" w:hint="eastAsia"/>
          <w:spacing w:val="-3"/>
          <w:kern w:val="0"/>
          <w:sz w:val="44"/>
          <w:szCs w:val="44"/>
        </w:rPr>
        <w:t>实验室</w:t>
      </w:r>
      <w:r w:rsidR="00AE50CC">
        <w:rPr>
          <w:rFonts w:ascii="方正小标宋简体" w:eastAsia="方正小标宋简体" w:hAnsi="方正小标宋简体" w:hint="eastAsia"/>
          <w:spacing w:val="-3"/>
          <w:kern w:val="0"/>
          <w:sz w:val="44"/>
          <w:szCs w:val="44"/>
        </w:rPr>
        <w:t>安全</w:t>
      </w:r>
      <w:r w:rsidR="007B475E">
        <w:rPr>
          <w:rFonts w:ascii="方正小标宋简体" w:eastAsia="方正小标宋简体" w:hAnsi="方正小标宋简体" w:hint="eastAsia"/>
          <w:spacing w:val="-3"/>
          <w:kern w:val="0"/>
          <w:sz w:val="44"/>
          <w:szCs w:val="44"/>
        </w:rPr>
        <w:t>检查</w:t>
      </w:r>
      <w:bookmarkStart w:id="0" w:name="_GoBack"/>
      <w:bookmarkEnd w:id="0"/>
      <w:r>
        <w:rPr>
          <w:rFonts w:ascii="方正小标宋简体" w:eastAsia="方正小标宋简体" w:hAnsi="方正小标宋简体" w:hint="eastAsia"/>
          <w:spacing w:val="-3"/>
          <w:kern w:val="0"/>
          <w:sz w:val="44"/>
          <w:szCs w:val="44"/>
        </w:rPr>
        <w:t>典型</w:t>
      </w:r>
      <w:r w:rsidR="00AE50CC">
        <w:rPr>
          <w:rFonts w:ascii="方正小标宋简体" w:eastAsia="方正小标宋简体" w:hAnsi="方正小标宋简体" w:hint="eastAsia"/>
          <w:spacing w:val="-3"/>
          <w:kern w:val="0"/>
          <w:sz w:val="44"/>
          <w:szCs w:val="44"/>
        </w:rPr>
        <w:t>隐患列表</w:t>
      </w:r>
    </w:p>
    <w:tbl>
      <w:tblPr>
        <w:tblStyle w:val="a3"/>
        <w:tblW w:w="84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77"/>
        <w:gridCol w:w="3012"/>
        <w:gridCol w:w="3467"/>
      </w:tblGrid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责任单位</w:t>
            </w:r>
          </w:p>
        </w:tc>
        <w:tc>
          <w:tcPr>
            <w:tcW w:w="3012" w:type="dxa"/>
            <w:vAlign w:val="center"/>
          </w:tcPr>
          <w:p w:rsidR="00636648" w:rsidRDefault="00AE50C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隐患描述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隐患图片</w:t>
            </w:r>
          </w:p>
        </w:tc>
      </w:tr>
      <w:tr w:rsidR="00636648" w:rsidTr="00D539D7">
        <w:tc>
          <w:tcPr>
            <w:tcW w:w="1977" w:type="dxa"/>
            <w:vMerge w:val="restart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航空学院MA09-701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液氮未盖紧密封或使用不合理，存在液氮泄露</w:t>
            </w:r>
            <w:r w:rsidR="00081FD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现象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283335" cy="993140"/>
                  <wp:effectExtent l="0" t="0" r="12065" b="16510"/>
                  <wp:docPr id="26" name="图片 26" descr="9bd8d72dab129cc7bf3e9206c452e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9bd8d72dab129cc7bf3e9206c452e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114300" distR="114300">
                  <wp:extent cx="752475" cy="1003935"/>
                  <wp:effectExtent l="0" t="0" r="9525" b="5715"/>
                  <wp:docPr id="31" name="图片 31" descr="a328a8dc29e32ff60a691d2b087b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a328a8dc29e32ff60a691d2b087b7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Merge/>
            <w:vAlign w:val="center"/>
          </w:tcPr>
          <w:p w:rsidR="00636648" w:rsidRDefault="0063664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管式炉中堆放易燃物；实验室环境杂乱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01700" cy="1177290"/>
                  <wp:effectExtent l="0" t="0" r="12700" b="3810"/>
                  <wp:docPr id="21" name="图片 21" descr="588490553417458911d5b77b3f846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588490553417458911d5b77b3f8465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5527" b="17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23925" cy="1173480"/>
                  <wp:effectExtent l="0" t="0" r="9525" b="7620"/>
                  <wp:docPr id="8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901700" cy="1964055"/>
                  <wp:effectExtent l="0" t="0" r="12700" b="17145"/>
                  <wp:docPr id="22" name="图片 22" descr="354c96998a4b26dc3f37612dcb9f8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354c96998a4b26dc3f37612dcb9f8b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114300" distR="114300">
                  <wp:extent cx="910590" cy="1968500"/>
                  <wp:effectExtent l="0" t="0" r="3810" b="12700"/>
                  <wp:docPr id="25" name="图片 25" descr="210cfb8b6bbaf8351a4d00722c7b6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210cfb8b6bbaf8351a4d00722c7b64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59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能源与动力学院MC15-110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实验室环境杂乱，卫生条件</w:t>
            </w:r>
            <w:r w:rsidR="00081FD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差，易燃物堆积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42975" cy="2035175"/>
                  <wp:effectExtent l="0" t="0" r="9525" b="3175"/>
                  <wp:docPr id="3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03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44880" cy="2038350"/>
                  <wp:effectExtent l="0" t="0" r="7620" b="0"/>
                  <wp:docPr id="3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lastRenderedPageBreak/>
              <w:drawing>
                <wp:inline distT="0" distB="0" distL="114300" distR="114300">
                  <wp:extent cx="1849755" cy="857250"/>
                  <wp:effectExtent l="0" t="0" r="17145" b="0"/>
                  <wp:docPr id="41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848485" cy="857250"/>
                  <wp:effectExtent l="0" t="0" r="18415" b="0"/>
                  <wp:docPr id="3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8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rPr>
          <w:trHeight w:val="287"/>
        </w:trPr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能源与动力学院MC15-111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设备开关置于地上且无固定和保护措施，实验室环境杂乱，线束混乱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53135" cy="2075180"/>
                  <wp:effectExtent l="0" t="0" r="18415" b="1270"/>
                  <wp:docPr id="58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207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46150" cy="2059940"/>
                  <wp:effectExtent l="0" t="0" r="6350" b="16510"/>
                  <wp:docPr id="62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205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897255" cy="1936115"/>
                  <wp:effectExtent l="0" t="0" r="17145" b="6985"/>
                  <wp:docPr id="64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193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895985" cy="1934210"/>
                  <wp:effectExtent l="0" t="0" r="18415" b="8890"/>
                  <wp:docPr id="66" name="图片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93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自动化学院    JD09-420</w:t>
            </w:r>
          </w:p>
        </w:tc>
        <w:tc>
          <w:tcPr>
            <w:tcW w:w="3012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易燃物堆积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349375" cy="1800225"/>
                  <wp:effectExtent l="0" t="0" r="9525" b="3175"/>
                  <wp:docPr id="32" name="图片 10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0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493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自动化学院    JD12-C102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实验室环境杂乱，逃生通道堵塞，易燃物堆积；存在实验室饮食现象；配置试剂无标签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800225" cy="1349375"/>
                  <wp:effectExtent l="0" t="0" r="9525" b="3175"/>
                  <wp:docPr id="67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34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773430" cy="1418590"/>
                  <wp:effectExtent l="0" t="0" r="7620" b="10160"/>
                  <wp:docPr id="68" name="图片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t="158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196340" cy="1412875"/>
                  <wp:effectExtent l="0" t="0" r="3810" b="15875"/>
                  <wp:docPr id="73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r="17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41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694815" cy="1270635"/>
                  <wp:effectExtent l="0" t="0" r="635" b="5715"/>
                  <wp:docPr id="2" name="图片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27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678940" cy="1258570"/>
                  <wp:effectExtent l="0" t="0" r="16510" b="17780"/>
                  <wp:docPr id="79" name="图片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1258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电子信息工程学院JD12-A407</w:t>
            </w:r>
          </w:p>
        </w:tc>
        <w:tc>
          <w:tcPr>
            <w:tcW w:w="3012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易燃物堆积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647825" cy="1236980"/>
                  <wp:effectExtent l="0" t="0" r="9525" b="1270"/>
                  <wp:docPr id="98" name="图片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机电学院MA04-112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化学品存储不规范，存在化学品叠放现象；配置试剂无标签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629410" cy="1223010"/>
                  <wp:effectExtent l="0" t="0" r="8890" b="15240"/>
                  <wp:docPr id="100" name="图片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lastRenderedPageBreak/>
              <w:drawing>
                <wp:inline distT="0" distB="0" distL="114300" distR="114300">
                  <wp:extent cx="1633220" cy="1224280"/>
                  <wp:effectExtent l="0" t="0" r="5080" b="13970"/>
                  <wp:docPr id="101" name="图片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20" cy="122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Merge w:val="restart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机电学院MA06-222B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存在实验室饮食现象；实验室环境杂乱；配置试剂无标签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310005" cy="1748155"/>
                  <wp:effectExtent l="0" t="0" r="4445" b="4445"/>
                  <wp:docPr id="102" name="图片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74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294130" cy="970280"/>
                  <wp:effectExtent l="0" t="0" r="1270" b="1270"/>
                  <wp:docPr id="103" name="图片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297305" cy="1729740"/>
                  <wp:effectExtent l="0" t="0" r="17145" b="3810"/>
                  <wp:docPr id="105" name="图片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172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Merge/>
            <w:vAlign w:val="center"/>
          </w:tcPr>
          <w:p w:rsidR="00636648" w:rsidRDefault="0063664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化学品存储不规范，存在一般危化品未存放在化学品柜中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440180" cy="1079500"/>
                  <wp:effectExtent l="0" t="0" r="7620" b="6350"/>
                  <wp:docPr id="106" name="图片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机电学院MA15-518</w:t>
            </w:r>
          </w:p>
        </w:tc>
        <w:tc>
          <w:tcPr>
            <w:tcW w:w="3012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锂电池存放不规范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249045" cy="1889760"/>
                  <wp:effectExtent l="0" t="0" r="8255" b="15240"/>
                  <wp:docPr id="6" name="图片 6" descr="d6016f26e338822d39e84c60427fc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016f26e338822d39e84c60427fc6e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 t="24073" b="7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材料科学与技术学院JA12-301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化学品标签信息不准确，标签</w:t>
            </w:r>
            <w:r w:rsidR="00081FD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显示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为84消毒液，</w:t>
            </w:r>
            <w:r w:rsidR="00081FD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经询问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实际</w:t>
            </w:r>
            <w:r w:rsidR="00081FD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桶内液体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为工业酒精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673225" cy="760730"/>
                  <wp:effectExtent l="0" t="0" r="3175" b="1270"/>
                  <wp:docPr id="123" name="图片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705610" cy="775335"/>
                  <wp:effectExtent l="0" t="0" r="8890" b="5715"/>
                  <wp:docPr id="122" name="图片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材料科学与技术学院JA12-601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气瓶阀门无法关闭，气瓶与高温设备过近；实验室环境杂乱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657350" cy="753745"/>
                  <wp:effectExtent l="0" t="0" r="0" b="8255"/>
                  <wp:docPr id="124" name="图片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687195" cy="767715"/>
                  <wp:effectExtent l="0" t="0" r="8255" b="13335"/>
                  <wp:docPr id="125" name="图片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95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民航学院</w:t>
            </w:r>
          </w:p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JA08-109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未及时办理实验室变更流程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259840" cy="1206500"/>
                  <wp:effectExtent l="0" t="0" r="16510" b="12700"/>
                  <wp:docPr id="81" name="图片 1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1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259840" cy="1200785"/>
                  <wp:effectExtent l="0" t="0" r="16510" b="18415"/>
                  <wp:docPr id="82" name="图片 3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3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 w:rsidP="00081FD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人文与社会科学学院JD07-225</w:t>
            </w:r>
          </w:p>
        </w:tc>
        <w:tc>
          <w:tcPr>
            <w:tcW w:w="3012" w:type="dxa"/>
            <w:vAlign w:val="center"/>
          </w:tcPr>
          <w:p w:rsidR="00636648" w:rsidRDefault="00081FDB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模拟法庭控制室内</w:t>
            </w:r>
            <w:r w:rsidR="00AE50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电源线杂乱，易燃物堆积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46150" cy="1807845"/>
                  <wp:effectExtent l="0" t="0" r="6350" b="1905"/>
                  <wp:docPr id="129" name="图片 4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4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180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29640" cy="1793240"/>
                  <wp:effectExtent l="0" t="0" r="3810" b="16510"/>
                  <wp:docPr id="130" name="图片 4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4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793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航天学院JD11-107、JD11-204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实验室环境杂乱，易燃物堆积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457325" cy="1092835"/>
                  <wp:effectExtent l="0" t="0" r="9525" b="12065"/>
                  <wp:docPr id="133" name="图片 4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4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443990" cy="662940"/>
                  <wp:effectExtent l="0" t="0" r="3810" b="3810"/>
                  <wp:docPr id="131" name="图片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419860" cy="1868170"/>
                  <wp:effectExtent l="0" t="0" r="8890" b="17780"/>
                  <wp:docPr id="132" name="图片 4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4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rcRect t="15636" b="11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6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计算机科学与技术学院</w:t>
            </w:r>
          </w:p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JD12-A107、JD12-A207b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使用旧国标接线板；易燃物堆积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349375" cy="1597025"/>
                  <wp:effectExtent l="0" t="0" r="3175" b="3175"/>
                  <wp:docPr id="134" name="图片 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rcRect b="270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lastRenderedPageBreak/>
              <w:drawing>
                <wp:inline distT="0" distB="0" distL="114300" distR="114300">
                  <wp:extent cx="1392555" cy="1043940"/>
                  <wp:effectExtent l="0" t="0" r="17145" b="3810"/>
                  <wp:docPr id="135" name="图片 4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4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物理学院</w:t>
            </w:r>
          </w:p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JA17-131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危废暂存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区设置不规范，缺少废液相容表和防渗漏托盘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76630" cy="1303020"/>
                  <wp:effectExtent l="0" t="0" r="13970" b="11430"/>
                  <wp:docPr id="139" name="图片 5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5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96315" cy="1329690"/>
                  <wp:effectExtent l="0" t="0" r="13335" b="3810"/>
                  <wp:docPr id="140" name="图片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1329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rPr>
          <w:trHeight w:val="4683"/>
        </w:trPr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大学生创业中心JD06-423、426、506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房间环境杂乱，易燃物堆积，逃生通道堵塞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48690" cy="2066925"/>
                  <wp:effectExtent l="0" t="0" r="3810" b="9525"/>
                  <wp:docPr id="141" name="图片 5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5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51230" cy="2072640"/>
                  <wp:effectExtent l="0" t="0" r="1270" b="3810"/>
                  <wp:docPr id="144" name="图片 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207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800225" cy="826770"/>
                  <wp:effectExtent l="0" t="0" r="9525" b="11430"/>
                  <wp:docPr id="142" name="图片 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1800225" cy="1349375"/>
                  <wp:effectExtent l="0" t="0" r="9525" b="3175"/>
                  <wp:docPr id="143" name="图片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34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648" w:rsidTr="00D539D7">
        <w:tc>
          <w:tcPr>
            <w:tcW w:w="1977" w:type="dxa"/>
            <w:vAlign w:val="center"/>
          </w:tcPr>
          <w:p w:rsidR="00636648" w:rsidRDefault="00AE50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国际前沿科学研究院MA16-106</w:t>
            </w:r>
          </w:p>
        </w:tc>
        <w:tc>
          <w:tcPr>
            <w:tcW w:w="3012" w:type="dxa"/>
            <w:vAlign w:val="center"/>
          </w:tcPr>
          <w:p w:rsidR="00636648" w:rsidRDefault="00AE50CC" w:rsidP="00081FD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未通过实验室设置申请审批即开展实验活动</w:t>
            </w:r>
          </w:p>
        </w:tc>
        <w:tc>
          <w:tcPr>
            <w:tcW w:w="3467" w:type="dxa"/>
            <w:vAlign w:val="center"/>
          </w:tcPr>
          <w:p w:rsidR="00636648" w:rsidRDefault="00AE50CC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85520" cy="1313815"/>
                  <wp:effectExtent l="0" t="0" r="5080" b="635"/>
                  <wp:docPr id="147" name="图片 6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6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1313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>
                  <wp:extent cx="979170" cy="1306195"/>
                  <wp:effectExtent l="0" t="0" r="11430" b="8255"/>
                  <wp:docPr id="148" name="图片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130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648" w:rsidRDefault="00636648">
      <w:pPr>
        <w:jc w:val="center"/>
      </w:pPr>
    </w:p>
    <w:sectPr w:rsidR="006366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A7C" w:rsidRDefault="00804A7C" w:rsidP="00081FDB">
      <w:r>
        <w:separator/>
      </w:r>
    </w:p>
  </w:endnote>
  <w:endnote w:type="continuationSeparator" w:id="0">
    <w:p w:rsidR="00804A7C" w:rsidRDefault="00804A7C" w:rsidP="0008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7A024D4-75F9-4C1B-B78B-5C8AF0FDA13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7D0F545-88B4-42B7-B121-378E2780BCC8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65BE19E-73B1-443B-B9D5-BA04B948F1D4}"/>
    <w:embedBold r:id="rId4" w:subsetted="1" w:fontKey="{DD8FD38B-D744-4205-8F72-4EC992DBCDE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A7C" w:rsidRDefault="00804A7C" w:rsidP="00081FDB">
      <w:r>
        <w:separator/>
      </w:r>
    </w:p>
  </w:footnote>
  <w:footnote w:type="continuationSeparator" w:id="0">
    <w:p w:rsidR="00804A7C" w:rsidRDefault="00804A7C" w:rsidP="0008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lhM2E4ZDAxZTZlOWYwZjk0ZTFmOWI2YjI3YzI1NTAifQ=="/>
  </w:docVars>
  <w:rsids>
    <w:rsidRoot w:val="00636648"/>
    <w:rsid w:val="00081FDB"/>
    <w:rsid w:val="00636648"/>
    <w:rsid w:val="006966C7"/>
    <w:rsid w:val="007B475E"/>
    <w:rsid w:val="00804A7C"/>
    <w:rsid w:val="00AE50CC"/>
    <w:rsid w:val="00D539D7"/>
    <w:rsid w:val="00E8072A"/>
    <w:rsid w:val="00EC3348"/>
    <w:rsid w:val="00ED40D4"/>
    <w:rsid w:val="00FC2A42"/>
    <w:rsid w:val="02C84D6E"/>
    <w:rsid w:val="03177FC3"/>
    <w:rsid w:val="05B14017"/>
    <w:rsid w:val="065F2600"/>
    <w:rsid w:val="06FC7DF4"/>
    <w:rsid w:val="091A12E3"/>
    <w:rsid w:val="0CBF4F21"/>
    <w:rsid w:val="0CF12CA2"/>
    <w:rsid w:val="0E3F3599"/>
    <w:rsid w:val="0F475679"/>
    <w:rsid w:val="0F8A3322"/>
    <w:rsid w:val="101A0275"/>
    <w:rsid w:val="105772C0"/>
    <w:rsid w:val="109C642C"/>
    <w:rsid w:val="11FC011F"/>
    <w:rsid w:val="15453B8B"/>
    <w:rsid w:val="15634AEA"/>
    <w:rsid w:val="159708AD"/>
    <w:rsid w:val="183756FB"/>
    <w:rsid w:val="18D20C33"/>
    <w:rsid w:val="1A11228E"/>
    <w:rsid w:val="1A8564FF"/>
    <w:rsid w:val="1B563F72"/>
    <w:rsid w:val="1C782A98"/>
    <w:rsid w:val="1D8B05A9"/>
    <w:rsid w:val="1EDA3596"/>
    <w:rsid w:val="1FAC6490"/>
    <w:rsid w:val="207001F0"/>
    <w:rsid w:val="22F212AD"/>
    <w:rsid w:val="231D1CA3"/>
    <w:rsid w:val="23230F75"/>
    <w:rsid w:val="23647C9E"/>
    <w:rsid w:val="26952834"/>
    <w:rsid w:val="275415B4"/>
    <w:rsid w:val="27DF1B1F"/>
    <w:rsid w:val="28520727"/>
    <w:rsid w:val="28DA6519"/>
    <w:rsid w:val="28F83BD5"/>
    <w:rsid w:val="299C73E7"/>
    <w:rsid w:val="29C9048F"/>
    <w:rsid w:val="2AE10670"/>
    <w:rsid w:val="2F3275F6"/>
    <w:rsid w:val="301E7B22"/>
    <w:rsid w:val="30734A13"/>
    <w:rsid w:val="33CA3782"/>
    <w:rsid w:val="33F103B0"/>
    <w:rsid w:val="34555D9B"/>
    <w:rsid w:val="34610EDE"/>
    <w:rsid w:val="35120C90"/>
    <w:rsid w:val="38493C21"/>
    <w:rsid w:val="38657F1D"/>
    <w:rsid w:val="38D26C34"/>
    <w:rsid w:val="39033292"/>
    <w:rsid w:val="397D1B28"/>
    <w:rsid w:val="3B6A4F22"/>
    <w:rsid w:val="3D412D68"/>
    <w:rsid w:val="3E782C76"/>
    <w:rsid w:val="3ECE3FFB"/>
    <w:rsid w:val="414D6BF0"/>
    <w:rsid w:val="41BA4D53"/>
    <w:rsid w:val="453418E8"/>
    <w:rsid w:val="47D01A10"/>
    <w:rsid w:val="47EC69E0"/>
    <w:rsid w:val="4AA06B93"/>
    <w:rsid w:val="4AA541A9"/>
    <w:rsid w:val="4B5413AD"/>
    <w:rsid w:val="4E6A36FF"/>
    <w:rsid w:val="4F6777C7"/>
    <w:rsid w:val="552F4373"/>
    <w:rsid w:val="586655A7"/>
    <w:rsid w:val="59A2047F"/>
    <w:rsid w:val="5A45609D"/>
    <w:rsid w:val="5CFD0583"/>
    <w:rsid w:val="5D5977A1"/>
    <w:rsid w:val="5DF734B0"/>
    <w:rsid w:val="5E9640DD"/>
    <w:rsid w:val="5FD72BFF"/>
    <w:rsid w:val="60BE0C5B"/>
    <w:rsid w:val="60F14D12"/>
    <w:rsid w:val="62A03847"/>
    <w:rsid w:val="65AE1E15"/>
    <w:rsid w:val="65FF2424"/>
    <w:rsid w:val="673051D2"/>
    <w:rsid w:val="67DB0DB2"/>
    <w:rsid w:val="681F7350"/>
    <w:rsid w:val="68247009"/>
    <w:rsid w:val="685F3791"/>
    <w:rsid w:val="68661C99"/>
    <w:rsid w:val="69041293"/>
    <w:rsid w:val="690E7EF0"/>
    <w:rsid w:val="69E77EE2"/>
    <w:rsid w:val="6AB21A74"/>
    <w:rsid w:val="6B810D31"/>
    <w:rsid w:val="6BB0152B"/>
    <w:rsid w:val="6D8B0F38"/>
    <w:rsid w:val="6DC148B0"/>
    <w:rsid w:val="6ECB3DD8"/>
    <w:rsid w:val="6F763EE3"/>
    <w:rsid w:val="70312E1A"/>
    <w:rsid w:val="70C26910"/>
    <w:rsid w:val="711D4602"/>
    <w:rsid w:val="73AB3967"/>
    <w:rsid w:val="761C048A"/>
    <w:rsid w:val="76997E97"/>
    <w:rsid w:val="78964FAD"/>
    <w:rsid w:val="79416086"/>
    <w:rsid w:val="79825532"/>
    <w:rsid w:val="7B3E32A1"/>
    <w:rsid w:val="7CA932CC"/>
    <w:rsid w:val="7DA22646"/>
    <w:rsid w:val="7F363046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A0AFAF"/>
  <w15:docId w15:val="{03CE5FDB-BFF0-44DA-8D48-AD6AAABF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1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81FDB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081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81FD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Zihe</cp:lastModifiedBy>
  <cp:revision>5</cp:revision>
  <dcterms:created xsi:type="dcterms:W3CDTF">2024-09-30T02:43:00Z</dcterms:created>
  <dcterms:modified xsi:type="dcterms:W3CDTF">2024-09-30T03:57:00Z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0F49160205804DDAB7CF3BD8E3B0BE82_13</vt:lpwstr>
  </property>
</Properties>
</file>