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cs="宋体"/>
          <w:bCs/>
          <w:color w:val="000000"/>
          <w:kern w:val="0"/>
          <w:sz w:val="24"/>
        </w:rPr>
      </w:pPr>
      <w:r>
        <w:rPr>
          <w:rFonts w:hint="eastAsia" w:ascii="方正小标宋简体" w:hAnsi="黑体" w:eastAsia="方正小标宋简体" w:cs="宋体"/>
          <w:bCs/>
          <w:color w:val="000000"/>
          <w:kern w:val="0"/>
          <w:sz w:val="24"/>
        </w:rPr>
        <w:t>附件2</w:t>
      </w:r>
    </w:p>
    <w:p>
      <w:pPr>
        <w:jc w:val="center"/>
        <w:rPr>
          <w:rFonts w:ascii="方正小标宋简体" w:hAnsi="黑体" w:eastAsia="方正小标宋简体" w:cs="宋体"/>
          <w:bCs/>
          <w:color w:val="000000"/>
          <w:kern w:val="0"/>
          <w:sz w:val="36"/>
          <w:szCs w:val="36"/>
        </w:rPr>
      </w:pPr>
      <w:r>
        <w:rPr>
          <w:rFonts w:hint="eastAsia" w:ascii="方正小标宋简体" w:hAnsi="黑体" w:eastAsia="方正小标宋简体" w:cs="宋体"/>
          <w:bCs/>
          <w:color w:val="000000"/>
          <w:kern w:val="0"/>
          <w:sz w:val="36"/>
          <w:szCs w:val="36"/>
        </w:rPr>
        <w:t>南京航空航天大学实验室</w:t>
      </w:r>
      <w:r>
        <w:rPr>
          <w:rFonts w:hint="eastAsia" w:ascii="方正小标宋简体" w:hAnsi="黑体" w:eastAsia="方正小标宋简体" w:cs="宋体"/>
          <w:bCs/>
          <w:color w:val="000000"/>
          <w:kern w:val="0"/>
          <w:sz w:val="36"/>
          <w:szCs w:val="36"/>
          <w:lang w:val="en-US" w:eastAsia="zh-CN"/>
        </w:rPr>
        <w:t>安全</w:t>
      </w:r>
      <w:bookmarkStart w:id="0" w:name="_GoBack"/>
      <w:bookmarkEnd w:id="0"/>
      <w:r>
        <w:rPr>
          <w:rFonts w:hint="eastAsia" w:ascii="方正小标宋简体" w:hAnsi="黑体" w:eastAsia="方正小标宋简体" w:cs="宋体"/>
          <w:bCs/>
          <w:color w:val="000000"/>
          <w:kern w:val="0"/>
          <w:sz w:val="36"/>
          <w:szCs w:val="36"/>
        </w:rPr>
        <w:t>分类分级认定表</w:t>
      </w:r>
    </w:p>
    <w:tbl>
      <w:tblPr>
        <w:tblStyle w:val="5"/>
        <w:tblW w:w="88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2125"/>
        <w:gridCol w:w="1241"/>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right"/>
        </w:trPr>
        <w:tc>
          <w:tcPr>
            <w:tcW w:w="8826" w:type="dxa"/>
            <w:gridSpan w:val="4"/>
            <w:vAlign w:val="center"/>
          </w:tcPr>
          <w:p>
            <w:pPr>
              <w:widowControl/>
              <w:adjustRightInd w:val="0"/>
              <w:snapToGrid w:val="0"/>
              <w:jc w:val="left"/>
            </w:pPr>
            <w:r>
              <w:rPr>
                <w:rFonts w:hint="eastAsia" w:ascii="黑体" w:hAnsi="黑体" w:eastAsia="黑体" w:cs="宋体"/>
                <w:color w:val="000000"/>
                <w:kern w:val="0"/>
                <w:sz w:val="28"/>
                <w:szCs w:val="28"/>
              </w:rPr>
              <w:t>一、实验室基本信息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right"/>
        </w:trPr>
        <w:tc>
          <w:tcPr>
            <w:tcW w:w="2397" w:type="dxa"/>
            <w:vAlign w:val="center"/>
          </w:tcPr>
          <w:p>
            <w:pPr>
              <w:jc w:val="center"/>
              <w:rPr>
                <w:rFonts w:ascii="宋体" w:hAnsi="宋体"/>
                <w:sz w:val="24"/>
              </w:rPr>
            </w:pPr>
            <w:r>
              <w:rPr>
                <w:rFonts w:hint="eastAsia" w:ascii="宋体" w:hAnsi="宋体"/>
                <w:sz w:val="24"/>
              </w:rPr>
              <w:t>实验室名称</w:t>
            </w:r>
          </w:p>
        </w:tc>
        <w:tc>
          <w:tcPr>
            <w:tcW w:w="6429" w:type="dxa"/>
            <w:gridSpan w:val="3"/>
            <w:vAlign w:val="center"/>
          </w:tcPr>
          <w:p>
            <w:pPr>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right"/>
        </w:trPr>
        <w:tc>
          <w:tcPr>
            <w:tcW w:w="2397" w:type="dxa"/>
            <w:vAlign w:val="center"/>
          </w:tcPr>
          <w:p>
            <w:pPr>
              <w:jc w:val="center"/>
              <w:rPr>
                <w:rFonts w:ascii="宋体" w:hAnsi="宋体"/>
                <w:sz w:val="24"/>
              </w:rPr>
            </w:pPr>
            <w:r>
              <w:rPr>
                <w:rFonts w:hint="eastAsia" w:ascii="宋体" w:hAnsi="宋体"/>
                <w:sz w:val="24"/>
              </w:rPr>
              <w:t>实验室地理位置</w:t>
            </w:r>
          </w:p>
        </w:tc>
        <w:tc>
          <w:tcPr>
            <w:tcW w:w="6429" w:type="dxa"/>
            <w:gridSpan w:val="3"/>
            <w:vAlign w:val="center"/>
          </w:tcPr>
          <w:p>
            <w:pPr>
              <w:jc w:val="center"/>
              <w:rPr>
                <w:rFonts w:ascii="宋体" w:hAnsi="宋体"/>
                <w:sz w:val="24"/>
              </w:rPr>
            </w:pPr>
            <w:r>
              <w:rPr>
                <w:rFonts w:hint="eastAsia" w:ascii="宋体" w:hAnsi="宋体"/>
                <w:sz w:val="24"/>
              </w:rPr>
              <w:t>校区  楼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right"/>
        </w:trPr>
        <w:tc>
          <w:tcPr>
            <w:tcW w:w="2397" w:type="dxa"/>
            <w:vAlign w:val="center"/>
          </w:tcPr>
          <w:p>
            <w:pPr>
              <w:jc w:val="center"/>
              <w:rPr>
                <w:rFonts w:ascii="宋体" w:hAnsi="宋体"/>
                <w:sz w:val="24"/>
              </w:rPr>
            </w:pPr>
            <w:r>
              <w:rPr>
                <w:rFonts w:hint="eastAsia" w:ascii="宋体" w:hAnsi="宋体"/>
                <w:sz w:val="24"/>
              </w:rPr>
              <w:t>实验室安全责任人</w:t>
            </w:r>
          </w:p>
        </w:tc>
        <w:tc>
          <w:tcPr>
            <w:tcW w:w="2125" w:type="dxa"/>
            <w:vAlign w:val="center"/>
          </w:tcPr>
          <w:p>
            <w:pPr>
              <w:jc w:val="center"/>
              <w:rPr>
                <w:rFonts w:ascii="宋体" w:hAnsi="宋体"/>
                <w:sz w:val="24"/>
              </w:rPr>
            </w:pPr>
          </w:p>
        </w:tc>
        <w:tc>
          <w:tcPr>
            <w:tcW w:w="1241" w:type="dxa"/>
            <w:vAlign w:val="center"/>
          </w:tcPr>
          <w:p>
            <w:pPr>
              <w:jc w:val="center"/>
              <w:rPr>
                <w:rFonts w:ascii="宋体" w:hAnsi="宋体"/>
                <w:sz w:val="24"/>
              </w:rPr>
            </w:pPr>
            <w:r>
              <w:rPr>
                <w:rFonts w:hint="eastAsia" w:ascii="宋体" w:hAnsi="宋体"/>
                <w:sz w:val="24"/>
              </w:rPr>
              <w:t>联系方式</w:t>
            </w:r>
          </w:p>
        </w:tc>
        <w:tc>
          <w:tcPr>
            <w:tcW w:w="306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right"/>
        </w:trPr>
        <w:tc>
          <w:tcPr>
            <w:tcW w:w="8826" w:type="dxa"/>
            <w:gridSpan w:val="4"/>
          </w:tcPr>
          <w:p>
            <w:pPr>
              <w:numPr>
                <w:ilvl w:val="0"/>
                <w:numId w:val="1"/>
              </w:numPr>
              <w:rPr>
                <w:rFonts w:ascii="黑体" w:hAnsi="黑体" w:eastAsia="黑体" w:cs="宋体"/>
                <w:color w:val="000000"/>
                <w:kern w:val="0"/>
                <w:sz w:val="28"/>
                <w:szCs w:val="28"/>
              </w:rPr>
            </w:pPr>
            <w:r>
              <w:rPr>
                <w:rFonts w:hint="eastAsia" w:ascii="黑体" w:hAnsi="黑体" w:eastAsia="黑体" w:cs="宋体"/>
                <w:color w:val="000000"/>
                <w:kern w:val="0"/>
                <w:sz w:val="28"/>
                <w:szCs w:val="28"/>
              </w:rPr>
              <w:t>实验室拟开展的主要实验活动</w:t>
            </w:r>
          </w:p>
          <w:p>
            <w:pPr>
              <w:rPr>
                <w:rFonts w:ascii="黑体" w:hAnsi="黑体" w:eastAsia="黑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right"/>
        </w:trPr>
        <w:tc>
          <w:tcPr>
            <w:tcW w:w="8826" w:type="dxa"/>
            <w:gridSpan w:val="4"/>
          </w:tcPr>
          <w:p>
            <w:pPr>
              <w:widowControl/>
              <w:numPr>
                <w:ilvl w:val="0"/>
                <w:numId w:val="2"/>
              </w:numPr>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rPr>
              <w:t>实验室涉及的危险源和安全风险</w:t>
            </w:r>
          </w:p>
          <w:p>
            <w:pPr>
              <w:rPr>
                <w:color w:val="948A54"/>
                <w:sz w:val="24"/>
              </w:rPr>
            </w:pPr>
          </w:p>
          <w:p>
            <w:pPr>
              <w:rPr>
                <w:color w:val="948A5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right"/>
        </w:trPr>
        <w:tc>
          <w:tcPr>
            <w:tcW w:w="8826" w:type="dxa"/>
            <w:gridSpan w:val="4"/>
          </w:tcPr>
          <w:p>
            <w:pPr>
              <w:numPr>
                <w:ilvl w:val="0"/>
                <w:numId w:val="2"/>
              </w:numPr>
              <w:wordWrap w:val="0"/>
              <w:rPr>
                <w:rFonts w:ascii="黑体" w:hAnsi="黑体" w:eastAsia="黑体" w:cs="宋体"/>
                <w:color w:val="000000"/>
                <w:kern w:val="0"/>
                <w:sz w:val="28"/>
                <w:szCs w:val="28"/>
              </w:rPr>
            </w:pPr>
            <w:r>
              <w:rPr>
                <w:rFonts w:hint="eastAsia" w:ascii="黑体" w:hAnsi="黑体" w:eastAsia="黑体" w:cs="宋体"/>
                <w:color w:val="000000"/>
                <w:kern w:val="0"/>
                <w:sz w:val="28"/>
                <w:szCs w:val="28"/>
              </w:rPr>
              <w:t>安全防护措施</w:t>
            </w:r>
          </w:p>
          <w:p>
            <w:pPr>
              <w:widowControl/>
              <w:adjustRightInd w:val="0"/>
              <w:snapToGrid w:val="0"/>
              <w:rPr>
                <w:color w:val="948A54"/>
                <w:sz w:val="24"/>
              </w:rPr>
            </w:pPr>
            <w:r>
              <w:rPr>
                <w:rFonts w:hint="eastAsia"/>
                <w:color w:val="948A54"/>
                <w:sz w:val="24"/>
              </w:rPr>
              <w:t xml:space="preserve">针对安全风险采取的相应防范措施（可附附件）。 </w:t>
            </w:r>
          </w:p>
          <w:p>
            <w:pPr>
              <w:widowControl/>
              <w:adjustRightInd w:val="0"/>
              <w:snapToGrid w:val="0"/>
              <w:rPr>
                <w:rFonts w:ascii="黑体" w:hAnsi="黑体" w:eastAsia="黑体" w:cs="宋体"/>
                <w:color w:val="000000"/>
                <w:kern w:val="0"/>
                <w:sz w:val="28"/>
                <w:szCs w:val="28"/>
              </w:rPr>
            </w:pPr>
          </w:p>
          <w:p>
            <w:pPr>
              <w:wordWrap w:val="0"/>
              <w:rPr>
                <w:rFonts w:ascii="黑体" w:hAnsi="黑体" w:eastAsia="黑体" w:cs="宋体"/>
                <w:color w:val="000000"/>
                <w:kern w:val="0"/>
                <w:sz w:val="28"/>
                <w:szCs w:val="28"/>
              </w:rPr>
            </w:pPr>
          </w:p>
          <w:p>
            <w:pPr>
              <w:wordWrap w:val="0"/>
              <w:rPr>
                <w:rFonts w:ascii="黑体" w:hAnsi="黑体" w:eastAsia="黑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right"/>
        </w:trPr>
        <w:tc>
          <w:tcPr>
            <w:tcW w:w="8826" w:type="dxa"/>
            <w:gridSpan w:val="4"/>
            <w:vAlign w:val="center"/>
          </w:tcPr>
          <w:p>
            <w:pPr>
              <w:widowControl/>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rPr>
              <w:t>四、实验室类型及风险等级自评</w:t>
            </w:r>
          </w:p>
          <w:p>
            <w:pPr>
              <w:spacing w:beforeLines="50"/>
              <w:rPr>
                <w:sz w:val="24"/>
              </w:rPr>
            </w:pPr>
            <w:r>
              <w:rPr>
                <w:rFonts w:hint="eastAsia"/>
                <w:sz w:val="24"/>
              </w:rPr>
              <w:t>实验室安全类别： □化学类  □机械类  □辐射类</w:t>
            </w:r>
          </w:p>
          <w:p>
            <w:pPr>
              <w:spacing w:beforeLines="50"/>
              <w:rPr>
                <w:sz w:val="24"/>
              </w:rPr>
            </w:pPr>
            <w:r>
              <w:rPr>
                <w:rFonts w:hint="eastAsia"/>
                <w:sz w:val="24"/>
              </w:rPr>
              <w:t xml:space="preserve">                 □生物类 □电子类    □其他类</w:t>
            </w:r>
          </w:p>
          <w:p>
            <w:pPr>
              <w:rPr>
                <w:sz w:val="24"/>
              </w:rPr>
            </w:pPr>
          </w:p>
          <w:p>
            <w:pPr>
              <w:rPr>
                <w:sz w:val="24"/>
              </w:rPr>
            </w:pPr>
            <w:r>
              <w:rPr>
                <w:rFonts w:hint="eastAsia"/>
                <w:sz w:val="24"/>
              </w:rPr>
              <w:t>安全风险等级：□一级    □二级    □三级    □四级</w:t>
            </w:r>
          </w:p>
          <w:p>
            <w:pPr>
              <w:wordWrap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right"/>
        </w:trPr>
        <w:tc>
          <w:tcPr>
            <w:tcW w:w="8826" w:type="dxa"/>
            <w:gridSpan w:val="4"/>
            <w:vAlign w:val="center"/>
          </w:tcPr>
          <w:p>
            <w:pPr>
              <w:adjustRightInd w:val="0"/>
              <w:snapToGrid w:val="0"/>
              <w:spacing w:beforeLines="50" w:line="360" w:lineRule="auto"/>
              <w:ind w:firstLine="482" w:firstLineChars="200"/>
              <w:rPr>
                <w:rFonts w:ascii="楷体" w:hAnsi="楷体" w:eastAsia="楷体"/>
                <w:b/>
                <w:sz w:val="24"/>
              </w:rPr>
            </w:pPr>
            <w:r>
              <w:rPr>
                <w:rFonts w:hint="eastAsia" w:ascii="楷体" w:hAnsi="楷体" w:eastAsia="楷体"/>
                <w:b/>
                <w:sz w:val="24"/>
              </w:rPr>
              <w:t>实验室安全责任人承诺已对实验室使用过程中可能涉及的安全风险进行了全面评估，填写内容真实、准确、完整。若实验室安全风险发生变化将及时重新进行安全风险评估。严格落实本</w:t>
            </w:r>
            <w:r>
              <w:rPr>
                <w:rFonts w:ascii="楷体" w:hAnsi="楷体" w:eastAsia="楷体"/>
                <w:b/>
                <w:sz w:val="24"/>
              </w:rPr>
              <w:t>实验室</w:t>
            </w:r>
            <w:r>
              <w:rPr>
                <w:rFonts w:hint="eastAsia" w:ascii="楷体" w:hAnsi="楷体" w:eastAsia="楷体"/>
                <w:b/>
                <w:sz w:val="24"/>
              </w:rPr>
              <w:t>各项安全防范措施，确保在符合</w:t>
            </w:r>
            <w:r>
              <w:rPr>
                <w:rFonts w:ascii="楷体" w:hAnsi="楷体" w:eastAsia="楷体"/>
                <w:b/>
                <w:sz w:val="24"/>
              </w:rPr>
              <w:t>安全规范</w:t>
            </w:r>
            <w:r>
              <w:rPr>
                <w:rFonts w:hint="eastAsia" w:ascii="楷体" w:hAnsi="楷体" w:eastAsia="楷体"/>
                <w:b/>
                <w:sz w:val="24"/>
              </w:rPr>
              <w:t>的情况下开展实验。</w:t>
            </w:r>
          </w:p>
          <w:p>
            <w:pPr>
              <w:wordWrap w:val="0"/>
              <w:spacing w:beforeLines="50" w:afterLines="50"/>
              <w:rPr>
                <w:sz w:val="24"/>
              </w:rPr>
            </w:pPr>
            <w:r>
              <w:rPr>
                <w:rFonts w:hint="eastAsia"/>
                <w:sz w:val="24"/>
              </w:rPr>
              <w:t>实验室安全责任人（签名）：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right"/>
        </w:trPr>
        <w:tc>
          <w:tcPr>
            <w:tcW w:w="8826" w:type="dxa"/>
            <w:gridSpan w:val="4"/>
            <w:vAlign w:val="center"/>
          </w:tcPr>
          <w:p>
            <w:pPr>
              <w:widowControl/>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rPr>
              <w:t>院级单位意见：</w:t>
            </w:r>
          </w:p>
          <w:p/>
          <w:p/>
          <w:p>
            <w:pPr>
              <w:wordWrap w:val="0"/>
              <w:rPr>
                <w:sz w:val="24"/>
              </w:rPr>
            </w:pPr>
          </w:p>
          <w:p>
            <w:pPr>
              <w:wordWrap w:val="0"/>
              <w:rPr>
                <w:sz w:val="24"/>
              </w:rPr>
            </w:pPr>
            <w:r>
              <w:rPr>
                <w:rFonts w:hint="eastAsia"/>
                <w:sz w:val="24"/>
              </w:rPr>
              <w:t>负责人签名：              （单位公章）</w:t>
            </w:r>
          </w:p>
          <w:p>
            <w:pPr>
              <w:wordWrap w:val="0"/>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right"/>
        </w:trPr>
        <w:tc>
          <w:tcPr>
            <w:tcW w:w="8826" w:type="dxa"/>
            <w:gridSpan w:val="4"/>
            <w:vAlign w:val="center"/>
          </w:tcPr>
          <w:p>
            <w:pPr>
              <w:widowControl/>
              <w:adjustRightInd w:val="0"/>
              <w:snapToGrid w:val="0"/>
              <w:rPr>
                <w:rFonts w:ascii="黑体" w:hAnsi="黑体" w:eastAsia="黑体" w:cs="宋体"/>
                <w:color w:val="000000"/>
                <w:kern w:val="0"/>
                <w:sz w:val="28"/>
                <w:szCs w:val="28"/>
              </w:rPr>
            </w:pPr>
            <w:r>
              <w:rPr>
                <w:rFonts w:hint="eastAsia" w:ascii="黑体" w:hAnsi="黑体" w:eastAsia="黑体" w:cs="宋体"/>
                <w:color w:val="000000"/>
                <w:kern w:val="0"/>
                <w:sz w:val="28"/>
                <w:szCs w:val="28"/>
              </w:rPr>
              <w:t>国有资产管理处意见：</w:t>
            </w:r>
          </w:p>
          <w:p>
            <w:pPr>
              <w:wordWrap w:val="0"/>
            </w:pPr>
          </w:p>
          <w:p>
            <w:pPr>
              <w:wordWrap w:val="0"/>
            </w:pPr>
          </w:p>
          <w:p>
            <w:pPr>
              <w:wordWrap w:val="0"/>
            </w:pPr>
          </w:p>
          <w:p>
            <w:pPr>
              <w:wordWrap w:val="0"/>
              <w:rPr>
                <w:sz w:val="24"/>
              </w:rPr>
            </w:pPr>
            <w:r>
              <w:rPr>
                <w:rFonts w:hint="eastAsia"/>
                <w:sz w:val="24"/>
              </w:rPr>
              <w:t>负责人签名：          （单位公章）</w:t>
            </w:r>
          </w:p>
          <w:p>
            <w:pPr>
              <w:wordWrap w:val="0"/>
              <w:ind w:right="840" w:firstLine="5760" w:firstLineChars="2400"/>
            </w:pPr>
            <w:r>
              <w:rPr>
                <w:rFonts w:hint="eastAsia"/>
                <w:sz w:val="24"/>
              </w:rPr>
              <w:t>年    月    日</w:t>
            </w:r>
          </w:p>
        </w:tc>
      </w:tr>
    </w:tbl>
    <w:p>
      <w:pPr>
        <w:ind w:left="-283" w:leftChars="-135" w:firstLine="281" w:firstLineChars="134"/>
      </w:pPr>
      <w:r>
        <w:rPr>
          <w:rFonts w:hint="eastAsia"/>
        </w:rPr>
        <w:t>本表一式三份（实验室、所在院级单位、国资处各留存一份），复印有效。</w:t>
      </w:r>
    </w:p>
    <w:p>
      <w:pPr>
        <w:ind w:left="-283" w:leftChars="-135" w:firstLine="281" w:firstLineChars="134"/>
      </w:pPr>
      <w:r>
        <w:rPr>
          <w:rFonts w:hint="eastAsia"/>
        </w:rPr>
        <w:t>凭此表启用实验室。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B1ECF"/>
    <w:multiLevelType w:val="singleLevel"/>
    <w:tmpl w:val="F1EB1ECF"/>
    <w:lvl w:ilvl="0" w:tentative="0">
      <w:start w:val="3"/>
      <w:numFmt w:val="chineseCounting"/>
      <w:suff w:val="nothing"/>
      <w:lvlText w:val="%1、"/>
      <w:lvlJc w:val="left"/>
      <w:rPr>
        <w:rFonts w:hint="eastAsia"/>
      </w:rPr>
    </w:lvl>
  </w:abstractNum>
  <w:abstractNum w:abstractNumId="1">
    <w:nsid w:val="0272505F"/>
    <w:multiLevelType w:val="singleLevel"/>
    <w:tmpl w:val="027250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2635402"/>
    <w:rsid w:val="00365C1A"/>
    <w:rsid w:val="004058B6"/>
    <w:rsid w:val="00610CB1"/>
    <w:rsid w:val="00B43741"/>
    <w:rsid w:val="00C764B4"/>
    <w:rsid w:val="00CD088F"/>
    <w:rsid w:val="00E0123E"/>
    <w:rsid w:val="01DE33E7"/>
    <w:rsid w:val="116C55AD"/>
    <w:rsid w:val="64F95F0F"/>
    <w:rsid w:val="68640426"/>
    <w:rsid w:val="72635402"/>
    <w:rsid w:val="737E4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rFonts w:ascii="Calibri" w:hAnsi="Calibri" w:eastAsia="宋体" w:cs="Times New Roman"/>
      <w:kern w:val="2"/>
      <w:sz w:val="18"/>
      <w:szCs w:val="18"/>
    </w:rPr>
  </w:style>
  <w:style w:type="character" w:customStyle="1" w:styleId="9">
    <w:name w:val="页眉 Char"/>
    <w:basedOn w:val="7"/>
    <w:link w:val="4"/>
    <w:qFormat/>
    <w:uiPriority w:val="0"/>
    <w:rPr>
      <w:rFonts w:ascii="Calibri" w:hAnsi="Calibri" w:eastAsia="宋体" w:cs="Times New Roman"/>
      <w:kern w:val="2"/>
      <w:sz w:val="18"/>
      <w:szCs w:val="18"/>
    </w:rPr>
  </w:style>
  <w:style w:type="character" w:customStyle="1" w:styleId="10">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394</Words>
  <Characters>394</Characters>
  <Lines>1</Lines>
  <Paragraphs>1</Paragraphs>
  <TotalTime>14</TotalTime>
  <ScaleCrop>false</ScaleCrop>
  <LinksUpToDate>false</LinksUpToDate>
  <CharactersWithSpaces>520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2022-04-01T06:21:00Z</dcterms:created>
  <dc:creator>Jean</dc:creator>
  <cp:lastModifiedBy>邹望蠡</cp:lastModifiedBy>
  <dcterms:modified xsi:type="dcterms:W3CDTF">2022-04-08T02:18:09Z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42E5FBE2554F406EA4A990E1072F29A6</vt:lpwstr>
  </property>
</Properties>
</file>